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18" w:rsidRPr="00312301" w:rsidRDefault="00AF2D18" w:rsidP="00AF2D18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color w:val="0070C0"/>
          <w:sz w:val="24"/>
          <w:szCs w:val="24"/>
          <w:lang w:eastAsia="ru-RU"/>
        </w:rPr>
      </w:pPr>
      <w:r w:rsidRPr="00312301">
        <w:rPr>
          <w:rFonts w:ascii="Arial Black" w:eastAsia="Times New Roman" w:hAnsi="Arial Black" w:cs="Times New Roman"/>
          <w:b/>
          <w:color w:val="0070C0"/>
          <w:sz w:val="24"/>
          <w:szCs w:val="24"/>
          <w:lang w:eastAsia="ru-RU"/>
        </w:rPr>
        <w:t>Безопасность дете</w:t>
      </w:r>
      <w:proofErr w:type="gramStart"/>
      <w:r w:rsidRPr="00312301">
        <w:rPr>
          <w:rFonts w:ascii="Arial Black" w:eastAsia="Times New Roman" w:hAnsi="Arial Black" w:cs="Times New Roman"/>
          <w:b/>
          <w:color w:val="0070C0"/>
          <w:sz w:val="24"/>
          <w:szCs w:val="24"/>
          <w:lang w:eastAsia="ru-RU"/>
        </w:rPr>
        <w:t>й-</w:t>
      </w:r>
      <w:proofErr w:type="gramEnd"/>
      <w:r w:rsidRPr="00312301">
        <w:rPr>
          <w:rFonts w:ascii="Arial Black" w:eastAsia="Times New Roman" w:hAnsi="Arial Black" w:cs="Times New Roman"/>
          <w:b/>
          <w:color w:val="0070C0"/>
          <w:sz w:val="24"/>
          <w:szCs w:val="24"/>
          <w:lang w:eastAsia="ru-RU"/>
        </w:rPr>
        <w:t xml:space="preserve"> ответственность родителей!</w:t>
      </w:r>
    </w:p>
    <w:p w:rsidR="00AF2D18" w:rsidRDefault="00AF2D18" w:rsidP="00AF2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родители!</w:t>
      </w:r>
    </w:p>
    <w:p w:rsidR="00AF2D18" w:rsidRPr="009447DF" w:rsidRDefault="00AF2D18" w:rsidP="00AF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proofErr w:type="gramStart"/>
      <w:r w:rsidRPr="009447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статьи</w:t>
      </w:r>
      <w:proofErr w:type="gramEnd"/>
      <w:r w:rsidRPr="009447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63 Семейного кодекса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66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несут ответственность за воспитание и развитие своих детей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4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обязаны заботиться о здоровье</w:t>
      </w:r>
      <w:r w:rsidRPr="0016691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физическом, психическом, ду</w:t>
      </w:r>
      <w:r w:rsidRPr="00166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ховном и нравственном развитии своих детей.</w:t>
      </w:r>
    </w:p>
    <w:p w:rsidR="00AF2D18" w:rsidRDefault="00AF2D18" w:rsidP="00AF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Но, к сожалению, детский травматизм важная и серьезная проблема на данный момент.</w:t>
      </w:r>
    </w:p>
    <w:p w:rsidR="00AF2D18" w:rsidRDefault="00AF2D18" w:rsidP="00AF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Причинами травм у детей и подростков является халатность, недосмотр взрослых, неосторожное, неправильное поведение ребёнка в быту, на улице, во время игр, занятий спортом.</w:t>
      </w:r>
    </w:p>
    <w:p w:rsidR="00AF2D18" w:rsidRDefault="00AF2D18" w:rsidP="00AF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Взрослые обязаны предупреждать возможные риски и ограждать детей от них.  Работа родителей по предупреждению травматизма должна идти в двух направлениях: устранение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 и систематическое обучение детей основам профилактики травматизма.</w:t>
      </w:r>
    </w:p>
    <w:p w:rsidR="00AF2D18" w:rsidRPr="00A558A1" w:rsidRDefault="00AF2D18" w:rsidP="00AF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Важно при этом внушать детям, что опасности можно избежать, если вести себя правильно. </w:t>
      </w:r>
      <w:r w:rsidRPr="00A5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Взрослым необходимо демонстрировать детям безопасный образ жизни. Помните, наглядный пример заразителен!</w:t>
      </w:r>
    </w:p>
    <w:p w:rsidR="00AF2D18" w:rsidRPr="00166910" w:rsidRDefault="00AF2D18" w:rsidP="00AF2D1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1244F" w:rsidRDefault="00AF2D18"/>
    <w:sectPr w:rsidR="00F1244F" w:rsidSect="00B1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2D18"/>
    <w:rsid w:val="00153452"/>
    <w:rsid w:val="004A2F9F"/>
    <w:rsid w:val="004C7611"/>
    <w:rsid w:val="006B1348"/>
    <w:rsid w:val="00AF2D18"/>
    <w:rsid w:val="00B16059"/>
    <w:rsid w:val="00E4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DNS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йцукен</cp:lastModifiedBy>
  <cp:revision>2</cp:revision>
  <dcterms:created xsi:type="dcterms:W3CDTF">2017-09-28T18:50:00Z</dcterms:created>
  <dcterms:modified xsi:type="dcterms:W3CDTF">2017-09-28T18:52:00Z</dcterms:modified>
</cp:coreProperties>
</file>